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2093" w:rsidRPr="00E32093" w:rsidRDefault="00E32093" w:rsidP="00637BC1">
      <w:pPr>
        <w:widowControl/>
        <w:spacing w:afterLines="100" w:line="380" w:lineRule="exact"/>
        <w:ind w:firstLineChars="0"/>
        <w:jc w:val="center"/>
        <w:rPr>
          <w:rFonts w:ascii="宋体" w:eastAsia="宋体" w:hAnsi="宋体" w:cs="宋体"/>
          <w:b/>
          <w:kern w:val="0"/>
          <w:sz w:val="36"/>
          <w:szCs w:val="36"/>
        </w:rPr>
      </w:pPr>
      <w:r w:rsidRPr="00E32093">
        <w:rPr>
          <w:rFonts w:ascii="Times New Roman" w:eastAsia="宋体" w:hAnsi="Times New Roman" w:cs="宋体" w:hint="eastAsia"/>
          <w:b/>
          <w:kern w:val="0"/>
          <w:sz w:val="36"/>
          <w:szCs w:val="36"/>
        </w:rPr>
        <w:t>国务院安委会办公室关于切实做好</w:t>
      </w:r>
      <w:r w:rsidRPr="00E32093">
        <w:rPr>
          <w:rFonts w:ascii="Times New Roman" w:eastAsia="宋体" w:hAnsi="Times New Roman" w:cs="Times New Roman"/>
          <w:b/>
          <w:kern w:val="0"/>
          <w:sz w:val="36"/>
          <w:szCs w:val="36"/>
        </w:rPr>
        <w:t>2012</w:t>
      </w:r>
      <w:r w:rsidRPr="00E32093">
        <w:rPr>
          <w:rFonts w:ascii="Times New Roman" w:eastAsia="宋体" w:hAnsi="Times New Roman" w:cs="宋体" w:hint="eastAsia"/>
          <w:b/>
          <w:kern w:val="0"/>
          <w:sz w:val="36"/>
          <w:szCs w:val="36"/>
        </w:rPr>
        <w:t>年元旦春节期间安全生产工作的通知</w:t>
      </w:r>
    </w:p>
    <w:p w:rsidR="00E32093" w:rsidRPr="00E32093" w:rsidRDefault="00E32093" w:rsidP="00E32093">
      <w:pPr>
        <w:widowControl/>
        <w:spacing w:afterLines="100" w:line="380" w:lineRule="exact"/>
        <w:ind w:firstLineChars="0" w:firstLine="0"/>
        <w:jc w:val="center"/>
        <w:rPr>
          <w:rFonts w:ascii="楷体_GB2312" w:eastAsia="楷体_GB2312" w:hAnsi="宋体" w:cs="宋体"/>
          <w:kern w:val="0"/>
          <w:sz w:val="24"/>
          <w:szCs w:val="24"/>
        </w:rPr>
      </w:pPr>
      <w:r w:rsidRPr="00E32093">
        <w:rPr>
          <w:rFonts w:ascii="楷体_GB2312" w:eastAsia="楷体_GB2312" w:hAnsi="宋体" w:cs="宋体" w:hint="eastAsia"/>
          <w:kern w:val="0"/>
          <w:sz w:val="24"/>
          <w:szCs w:val="24"/>
        </w:rPr>
        <w:t>安委办明电〔2011〕52号</w:t>
      </w:r>
    </w:p>
    <w:p w:rsidR="00E32093" w:rsidRPr="00E32093" w:rsidRDefault="00E32093" w:rsidP="00E32093">
      <w:pPr>
        <w:widowControl/>
        <w:spacing w:afterLines="100" w:line="380" w:lineRule="exact"/>
        <w:ind w:firstLineChars="0" w:firstLine="0"/>
        <w:rPr>
          <w:rFonts w:ascii="宋体" w:eastAsia="宋体" w:hAnsi="宋体" w:cs="宋体" w:hint="eastAsia"/>
          <w:kern w:val="0"/>
          <w:sz w:val="24"/>
          <w:szCs w:val="24"/>
        </w:rPr>
      </w:pPr>
      <w:r w:rsidRPr="00E32093">
        <w:rPr>
          <w:rFonts w:ascii="Times New Roman" w:eastAsia="宋体" w:hAnsi="Times New Roman" w:cs="宋体" w:hint="eastAsia"/>
          <w:kern w:val="0"/>
          <w:sz w:val="24"/>
          <w:szCs w:val="24"/>
        </w:rPr>
        <w:t>各省、自治区、直辖市及新疆生产建设兵团安全生产委员会，国务院安委会有关成员单位，有关中央企业：</w:t>
      </w:r>
    </w:p>
    <w:p w:rsidR="00E32093" w:rsidRPr="00E32093" w:rsidRDefault="00E32093" w:rsidP="00E32093">
      <w:pPr>
        <w:widowControl/>
        <w:spacing w:afterLines="100" w:line="380" w:lineRule="exact"/>
        <w:ind w:firstLine="480"/>
        <w:rPr>
          <w:rFonts w:ascii="宋体" w:eastAsia="宋体" w:hAnsi="宋体" w:cs="宋体"/>
          <w:kern w:val="0"/>
          <w:sz w:val="24"/>
          <w:szCs w:val="24"/>
        </w:rPr>
      </w:pPr>
      <w:r w:rsidRPr="00E32093">
        <w:rPr>
          <w:rFonts w:ascii="Times New Roman" w:eastAsia="宋体" w:hAnsi="Times New Roman" w:cs="Times New Roman"/>
          <w:kern w:val="0"/>
          <w:sz w:val="24"/>
          <w:szCs w:val="24"/>
        </w:rPr>
        <w:t>2012</w:t>
      </w:r>
      <w:r w:rsidRPr="00E32093">
        <w:rPr>
          <w:rFonts w:ascii="Times New Roman" w:eastAsia="宋体" w:hAnsi="Times New Roman" w:cs="宋体" w:hint="eastAsia"/>
          <w:kern w:val="0"/>
          <w:sz w:val="24"/>
          <w:szCs w:val="24"/>
        </w:rPr>
        <w:t>年元旦、春节将至，为深入贯彻落实党的十七届六中全会、中央经济工作会议、《国务院关于坚持科学发展安全发展促进安全生产形势持续稳定好转的意见》（国发〔</w:t>
      </w:r>
      <w:r w:rsidRPr="00E32093">
        <w:rPr>
          <w:rFonts w:ascii="Times New Roman" w:eastAsia="宋体" w:hAnsi="Times New Roman" w:cs="Times New Roman"/>
          <w:kern w:val="0"/>
          <w:sz w:val="24"/>
          <w:szCs w:val="24"/>
        </w:rPr>
        <w:t>2011</w:t>
      </w:r>
      <w:r w:rsidRPr="00E32093">
        <w:rPr>
          <w:rFonts w:ascii="Times New Roman" w:eastAsia="宋体" w:hAnsi="Times New Roman" w:cs="宋体" w:hint="eastAsia"/>
          <w:kern w:val="0"/>
          <w:sz w:val="24"/>
          <w:szCs w:val="24"/>
        </w:rPr>
        <w:t>〕</w:t>
      </w:r>
      <w:r w:rsidRPr="00E32093">
        <w:rPr>
          <w:rFonts w:ascii="Times New Roman" w:eastAsia="宋体" w:hAnsi="Times New Roman" w:cs="Times New Roman"/>
          <w:kern w:val="0"/>
          <w:sz w:val="24"/>
          <w:szCs w:val="24"/>
        </w:rPr>
        <w:t>40</w:t>
      </w:r>
      <w:r w:rsidRPr="00E32093">
        <w:rPr>
          <w:rFonts w:ascii="Times New Roman" w:eastAsia="宋体" w:hAnsi="Times New Roman" w:cs="宋体" w:hint="eastAsia"/>
          <w:kern w:val="0"/>
          <w:sz w:val="24"/>
          <w:szCs w:val="24"/>
        </w:rPr>
        <w:t>号）精神和《中共中央办公厅国务院办公厅关于做好</w:t>
      </w:r>
      <w:r w:rsidRPr="00E32093">
        <w:rPr>
          <w:rFonts w:ascii="Times New Roman" w:eastAsia="宋体" w:hAnsi="Times New Roman" w:cs="Times New Roman"/>
          <w:kern w:val="0"/>
          <w:sz w:val="24"/>
          <w:szCs w:val="24"/>
        </w:rPr>
        <w:t>2012</w:t>
      </w:r>
      <w:r w:rsidRPr="00E32093">
        <w:rPr>
          <w:rFonts w:ascii="Times New Roman" w:eastAsia="宋体" w:hAnsi="Times New Roman" w:cs="宋体" w:hint="eastAsia"/>
          <w:kern w:val="0"/>
          <w:sz w:val="24"/>
          <w:szCs w:val="24"/>
        </w:rPr>
        <w:t>年元旦、春节期间有关工作的通知》要求，切实加强节日期间的安全生产工作，有效防范和坚决遏制重特大事故，确保人民群众度过一个欢乐、祥和、平安的节日，现就有关要求通知如下：</w:t>
      </w:r>
    </w:p>
    <w:p w:rsidR="00E32093" w:rsidRPr="00E32093" w:rsidRDefault="00E32093" w:rsidP="00E32093">
      <w:pPr>
        <w:widowControl/>
        <w:spacing w:afterLines="100" w:line="380" w:lineRule="exact"/>
        <w:ind w:firstLine="482"/>
        <w:rPr>
          <w:rFonts w:ascii="宋体" w:eastAsia="宋体" w:hAnsi="宋体" w:cs="宋体"/>
          <w:b/>
          <w:kern w:val="0"/>
          <w:sz w:val="24"/>
          <w:szCs w:val="24"/>
        </w:rPr>
      </w:pPr>
      <w:r w:rsidRPr="00E32093">
        <w:rPr>
          <w:rFonts w:ascii="Times New Roman" w:eastAsia="宋体" w:hAnsi="Times New Roman" w:cs="宋体" w:hint="eastAsia"/>
          <w:b/>
          <w:kern w:val="0"/>
          <w:sz w:val="24"/>
          <w:szCs w:val="24"/>
        </w:rPr>
        <w:t>一、提高思想认识，加强组织领导，进一步落实安全生产责任</w:t>
      </w:r>
    </w:p>
    <w:p w:rsidR="00E32093" w:rsidRPr="00E32093" w:rsidRDefault="00E32093" w:rsidP="00E32093">
      <w:pPr>
        <w:widowControl/>
        <w:spacing w:afterLines="100" w:line="380" w:lineRule="exact"/>
        <w:ind w:firstLine="480"/>
        <w:rPr>
          <w:rFonts w:ascii="宋体" w:eastAsia="宋体" w:hAnsi="宋体" w:cs="宋体"/>
          <w:kern w:val="0"/>
          <w:sz w:val="24"/>
          <w:szCs w:val="24"/>
        </w:rPr>
      </w:pPr>
      <w:r w:rsidRPr="00E32093">
        <w:rPr>
          <w:rFonts w:ascii="Times New Roman" w:eastAsia="宋体" w:hAnsi="Times New Roman" w:cs="宋体" w:hint="eastAsia"/>
          <w:kern w:val="0"/>
          <w:sz w:val="24"/>
          <w:szCs w:val="24"/>
        </w:rPr>
        <w:t>认真做好节日期间的安全生产工作，对于认真贯彻落实党中央、国务院决策部署和重要指示精神，巩固和发展“十二五”时期安全生产良好开局势头，全面做好</w:t>
      </w:r>
      <w:r w:rsidRPr="00E32093">
        <w:rPr>
          <w:rFonts w:ascii="Times New Roman" w:eastAsia="宋体" w:hAnsi="Times New Roman" w:cs="Times New Roman"/>
          <w:kern w:val="0"/>
          <w:sz w:val="24"/>
          <w:szCs w:val="24"/>
        </w:rPr>
        <w:t>2012</w:t>
      </w:r>
      <w:r w:rsidRPr="00E32093">
        <w:rPr>
          <w:rFonts w:ascii="Times New Roman" w:eastAsia="宋体" w:hAnsi="Times New Roman" w:cs="宋体" w:hint="eastAsia"/>
          <w:kern w:val="0"/>
          <w:sz w:val="24"/>
          <w:szCs w:val="24"/>
        </w:rPr>
        <w:t>年安全生产各项工作，促进安全生产形势持续稳定好转，以优异成绩迎接党的十八大胜利召开，具有十分重要的意义。各地区、各有关部门和单位要充分认识做好安全生产工作的极端重要性，结合深入贯彻落实国发〔</w:t>
      </w:r>
      <w:r w:rsidRPr="00E32093">
        <w:rPr>
          <w:rFonts w:ascii="Times New Roman" w:eastAsia="宋体" w:hAnsi="Times New Roman" w:cs="Times New Roman"/>
          <w:kern w:val="0"/>
          <w:sz w:val="24"/>
          <w:szCs w:val="24"/>
        </w:rPr>
        <w:t>2011</w:t>
      </w:r>
      <w:r w:rsidRPr="00E32093">
        <w:rPr>
          <w:rFonts w:ascii="Times New Roman" w:eastAsia="宋体" w:hAnsi="Times New Roman" w:cs="宋体" w:hint="eastAsia"/>
          <w:kern w:val="0"/>
          <w:sz w:val="24"/>
          <w:szCs w:val="24"/>
        </w:rPr>
        <w:t>〕</w:t>
      </w:r>
      <w:r w:rsidRPr="00E32093">
        <w:rPr>
          <w:rFonts w:ascii="Times New Roman" w:eastAsia="宋体" w:hAnsi="Times New Roman" w:cs="Times New Roman"/>
          <w:kern w:val="0"/>
          <w:sz w:val="24"/>
          <w:szCs w:val="24"/>
        </w:rPr>
        <w:t>40</w:t>
      </w:r>
      <w:r w:rsidRPr="00E32093">
        <w:rPr>
          <w:rFonts w:ascii="Times New Roman" w:eastAsia="宋体" w:hAnsi="Times New Roman" w:cs="宋体" w:hint="eastAsia"/>
          <w:kern w:val="0"/>
          <w:sz w:val="24"/>
          <w:szCs w:val="24"/>
        </w:rPr>
        <w:t>号文件精神，从坚持科学发展、安全发展的高度，充分认识做好节日期间安全生产工作的重要意义，紧密结合本地区、本部门和本单位的实际，高度重视、加强领导，周密部署、精心组织，切实保障人民群众生命财产安全，确保节日期间安全生产形势稳定。</w:t>
      </w:r>
    </w:p>
    <w:p w:rsidR="00E32093" w:rsidRPr="00E32093" w:rsidRDefault="00E32093" w:rsidP="00E32093">
      <w:pPr>
        <w:widowControl/>
        <w:spacing w:afterLines="100" w:line="380" w:lineRule="exact"/>
        <w:ind w:firstLine="480"/>
        <w:rPr>
          <w:rFonts w:ascii="宋体" w:eastAsia="宋体" w:hAnsi="宋体" w:cs="宋体"/>
          <w:kern w:val="0"/>
          <w:sz w:val="24"/>
          <w:szCs w:val="24"/>
        </w:rPr>
      </w:pPr>
      <w:r w:rsidRPr="00E32093">
        <w:rPr>
          <w:rFonts w:ascii="Times New Roman" w:eastAsia="宋体" w:hAnsi="Times New Roman" w:cs="宋体" w:hint="eastAsia"/>
          <w:kern w:val="0"/>
          <w:sz w:val="24"/>
          <w:szCs w:val="24"/>
        </w:rPr>
        <w:t>要进一步落实企业安全生产主体责任和政府及其相关部门安全监管责任，健全和落实各项安全生产制度，结合节日特点，有针对性地制定工作方案，层层抓好落实。各地区、各有关部门负责同志要亲自研究部署，加强对本地区、本行业（领域）安全生产工作的指导和督促检查，确保各项工作措施落实到位。各生产经营单位特别是节日期间继续施工和生产的单位，要严格安全管理，认真组织开展自查自纠，及时整改事故隐患；要加强节日期间在岗职工的安全教育，防止松懈麻痹情绪，确保安全生产。</w:t>
      </w:r>
    </w:p>
    <w:p w:rsidR="00E32093" w:rsidRPr="00E32093" w:rsidRDefault="00E32093" w:rsidP="00E32093">
      <w:pPr>
        <w:widowControl/>
        <w:spacing w:afterLines="100" w:line="380" w:lineRule="exact"/>
        <w:ind w:firstLine="482"/>
        <w:rPr>
          <w:rFonts w:ascii="宋体" w:eastAsia="宋体" w:hAnsi="宋体" w:cs="宋体"/>
          <w:b/>
          <w:kern w:val="0"/>
          <w:sz w:val="24"/>
          <w:szCs w:val="24"/>
        </w:rPr>
      </w:pPr>
      <w:r w:rsidRPr="00E32093">
        <w:rPr>
          <w:rFonts w:ascii="Times New Roman" w:eastAsia="宋体" w:hAnsi="Times New Roman" w:cs="宋体" w:hint="eastAsia"/>
          <w:b/>
          <w:kern w:val="0"/>
          <w:sz w:val="24"/>
          <w:szCs w:val="24"/>
        </w:rPr>
        <w:t>二、集中深入开展安全隐患排查治理和专项整治，切实抓好重点行业（领域）安全生产</w:t>
      </w:r>
    </w:p>
    <w:p w:rsidR="00E32093" w:rsidRPr="00E32093" w:rsidRDefault="00E32093" w:rsidP="00E32093">
      <w:pPr>
        <w:widowControl/>
        <w:spacing w:afterLines="100" w:line="380" w:lineRule="exact"/>
        <w:ind w:firstLine="480"/>
        <w:rPr>
          <w:rFonts w:ascii="宋体" w:eastAsia="宋体" w:hAnsi="宋体" w:cs="宋体"/>
          <w:kern w:val="0"/>
          <w:sz w:val="24"/>
          <w:szCs w:val="24"/>
        </w:rPr>
      </w:pPr>
      <w:r w:rsidRPr="00E32093">
        <w:rPr>
          <w:rFonts w:ascii="Times New Roman" w:eastAsia="宋体" w:hAnsi="Times New Roman" w:cs="宋体" w:hint="eastAsia"/>
          <w:kern w:val="0"/>
          <w:sz w:val="24"/>
          <w:szCs w:val="24"/>
        </w:rPr>
        <w:lastRenderedPageBreak/>
        <w:t>各地区、各有关部门和单位要针对岁末年初安全生产工作特点，切实加强煤矿等重点行业（领域）的安全监管，在节前集中开展一次安全隐患排查治理和专项整治行动，有效防范和坚决遏制重特大事故发生。</w:t>
      </w:r>
    </w:p>
    <w:p w:rsidR="00E32093" w:rsidRPr="00E32093" w:rsidRDefault="00E32093" w:rsidP="00E32093">
      <w:pPr>
        <w:widowControl/>
        <w:spacing w:afterLines="100" w:line="380" w:lineRule="exact"/>
        <w:ind w:firstLine="480"/>
        <w:rPr>
          <w:rFonts w:ascii="宋体" w:eastAsia="宋体" w:hAnsi="宋体" w:cs="宋体"/>
          <w:kern w:val="0"/>
          <w:sz w:val="24"/>
          <w:szCs w:val="24"/>
        </w:rPr>
      </w:pPr>
      <w:r w:rsidRPr="00E32093">
        <w:rPr>
          <w:rFonts w:ascii="Times New Roman" w:eastAsia="宋体" w:hAnsi="Times New Roman" w:cs="宋体" w:hint="eastAsia"/>
          <w:kern w:val="0"/>
          <w:sz w:val="24"/>
          <w:szCs w:val="24"/>
        </w:rPr>
        <w:t>一是深入排查治理安全隐患。要结合实际，针对本地区、本行业（领域）、本单位安全生产存在的突出问题和薄弱环节，开展全面、彻底的排查，重点排查煤矿、交通运输、金属非金属矿山和尾矿库、危险化学品、烟花爆竹、民爆器材、人员密集场所等重点行业（领域）的事故隐患。对排查发现的隐患，能立即整改的要立即整改；不能立即整改的，要限期整改，落实责任、资金、整改措施，并加强监控。对重大隐患，要实行政府挂牌督办，跟踪治理，逐一整改销号，一时难以完成整改的，节日期间要安排专人盯守，实行</w:t>
      </w:r>
      <w:r w:rsidRPr="00E32093">
        <w:rPr>
          <w:rFonts w:ascii="Times New Roman" w:eastAsia="宋体" w:hAnsi="Times New Roman" w:cs="Times New Roman"/>
          <w:kern w:val="0"/>
          <w:sz w:val="24"/>
          <w:szCs w:val="24"/>
        </w:rPr>
        <w:t>24</w:t>
      </w:r>
      <w:r w:rsidRPr="00E32093">
        <w:rPr>
          <w:rFonts w:ascii="Times New Roman" w:eastAsia="宋体" w:hAnsi="Times New Roman" w:cs="宋体" w:hint="eastAsia"/>
          <w:kern w:val="0"/>
          <w:sz w:val="24"/>
          <w:szCs w:val="24"/>
        </w:rPr>
        <w:t>小时严密监控；对可能引发重特大生产安全事故或严重危及安全生产的，要责令企业停产停业。要充分发挥群众监督的作用，加强舆论引导，动员、鼓励全社会关注和参与隐患排查治理工作。</w:t>
      </w:r>
    </w:p>
    <w:p w:rsidR="00E32093" w:rsidRPr="00E32093" w:rsidRDefault="00E32093" w:rsidP="00E32093">
      <w:pPr>
        <w:widowControl/>
        <w:spacing w:afterLines="100" w:line="380" w:lineRule="exact"/>
        <w:ind w:firstLine="480"/>
        <w:rPr>
          <w:rFonts w:ascii="宋体" w:eastAsia="宋体" w:hAnsi="宋体" w:cs="宋体"/>
          <w:kern w:val="0"/>
          <w:sz w:val="24"/>
          <w:szCs w:val="24"/>
        </w:rPr>
      </w:pPr>
      <w:r w:rsidRPr="00E32093">
        <w:rPr>
          <w:rFonts w:ascii="Times New Roman" w:eastAsia="宋体" w:hAnsi="Times New Roman" w:cs="宋体" w:hint="eastAsia"/>
          <w:kern w:val="0"/>
          <w:sz w:val="24"/>
          <w:szCs w:val="24"/>
        </w:rPr>
        <w:t>二是进一步深入推进安全专项整治。要突出煤矿这一重中之重，进一步推进瓦斯治理和整顿关闭，加强安全监管监察，严防突击生产。继续抓好金属非金属矿山特别是井工开采矿山、尾矿库、排土场等的巡查、监控，严防透水淹井、尾矿库垮坝、排土场坍塌及炮烟中毒等事故发生。要加强石油天然气企业作业现场安全管理，严防油气井井喷失控、油气泄漏、平台倾覆等重特大事故。要加强对危险化学品、民爆器材特别是烟花爆竹生产、储存、经营、运输、使用（燃放）和废弃处置各环节的安全监管，切实防范丢失、泄漏、污染和爆炸等事故发生。要加强对施工工地的安全检查，杜绝建设项目盲目赶工期、抢进度施工。要全面落实冶金、电力等其他行业（领域）安全措施，加强安全监督管理，有效防范各类生产安全事故。要注重以事故教训推动工作，深刻吸取近期发生的一系列煤矿瓦斯爆炸、化工企业装置和民用液化气泄漏燃烧爆炸、船舶相撞和渔船颠覆、道路交通翻车坠河相撞等重特大事故，以及有限空间作业一氧化碳中毒、“三合一”单位火灾等典型较大事故教训，有针对性地实施专项整治，采取切实有效的措施，严防同类事故再次发生。</w:t>
      </w:r>
    </w:p>
    <w:p w:rsidR="00E32093" w:rsidRPr="00E32093" w:rsidRDefault="00E32093" w:rsidP="00E32093">
      <w:pPr>
        <w:widowControl/>
        <w:spacing w:afterLines="100" w:line="380" w:lineRule="exact"/>
        <w:ind w:firstLine="480"/>
        <w:rPr>
          <w:rFonts w:ascii="宋体" w:eastAsia="宋体" w:hAnsi="宋体" w:cs="宋体"/>
          <w:kern w:val="0"/>
          <w:sz w:val="24"/>
          <w:szCs w:val="24"/>
        </w:rPr>
      </w:pPr>
      <w:r w:rsidRPr="00E32093">
        <w:rPr>
          <w:rFonts w:ascii="Times New Roman" w:eastAsia="宋体" w:hAnsi="Times New Roman" w:cs="宋体" w:hint="eastAsia"/>
          <w:kern w:val="0"/>
          <w:sz w:val="24"/>
          <w:szCs w:val="24"/>
        </w:rPr>
        <w:t>三是认真做好企业停产、复产安全生产工作。要加强对节日期间停产、节后复产企业的安全监管监察，严把高危行业企业节后复产验收关。煤矿、非煤矿山、危险化学品等高危行业企业要制定并严格落实节日期间停产检修作业和节后复产时的安全保障技术措施，复产前要制定详细工作方案并进行全面、系统的安全检查。地方各级政府相关主管部门要认真组织复产验收，按照“谁验收、谁负责”的原则，严格执行复产验收制度，对未经验收的高危行业企业一律不准恢复生产，对擅自复产的要严肃查处。</w:t>
      </w:r>
    </w:p>
    <w:p w:rsidR="00E32093" w:rsidRPr="00E32093" w:rsidRDefault="00E32093" w:rsidP="00E32093">
      <w:pPr>
        <w:widowControl/>
        <w:spacing w:afterLines="100" w:line="380" w:lineRule="exact"/>
        <w:ind w:firstLine="482"/>
        <w:rPr>
          <w:rFonts w:ascii="宋体" w:eastAsia="宋体" w:hAnsi="宋体" w:cs="宋体"/>
          <w:b/>
          <w:kern w:val="0"/>
          <w:sz w:val="24"/>
          <w:szCs w:val="24"/>
        </w:rPr>
      </w:pPr>
      <w:r w:rsidRPr="00E32093">
        <w:rPr>
          <w:rFonts w:ascii="Times New Roman" w:eastAsia="宋体" w:hAnsi="Times New Roman" w:cs="宋体" w:hint="eastAsia"/>
          <w:b/>
          <w:kern w:val="0"/>
          <w:sz w:val="24"/>
          <w:szCs w:val="24"/>
        </w:rPr>
        <w:lastRenderedPageBreak/>
        <w:t>三、立足节日期间安全生产特点，突出抓好交通运输和人员密集场所安全监管</w:t>
      </w:r>
    </w:p>
    <w:p w:rsidR="00E32093" w:rsidRPr="00E32093" w:rsidRDefault="00E32093" w:rsidP="00E32093">
      <w:pPr>
        <w:widowControl/>
        <w:spacing w:afterLines="100" w:line="380" w:lineRule="exact"/>
        <w:ind w:firstLine="480"/>
        <w:rPr>
          <w:rFonts w:ascii="宋体" w:eastAsia="宋体" w:hAnsi="宋体" w:cs="宋体"/>
          <w:kern w:val="0"/>
          <w:sz w:val="24"/>
          <w:szCs w:val="24"/>
        </w:rPr>
      </w:pPr>
      <w:r w:rsidRPr="00E32093">
        <w:rPr>
          <w:rFonts w:ascii="Times New Roman" w:eastAsia="宋体" w:hAnsi="Times New Roman" w:cs="宋体" w:hint="eastAsia"/>
          <w:kern w:val="0"/>
          <w:sz w:val="24"/>
          <w:szCs w:val="24"/>
        </w:rPr>
        <w:t>元旦、春节前后是交通运输的高峰期，也是交通事故的易发期、多发期。各级公安、交通、民航、铁路、安全监管等部门要加大安全监管力度，各类运输企业要切实加强铁路运输、道路客运、民用航空、水路旅客运输、危险化学品和烟花爆竹运输、交通运输建设施工、城市轨道交通运行安全管理力度，严防超速、超员、超载以及疲劳驾驶、无证无照行驶、非法载客等严重违法违规行为，严禁旅客携带危险品进站上车（船、机）。要针对冬季雨雪大雾天气和节假日人流集中等特点，制定科学周密的春运工作方案，合理安排运力，及时疏导旅客，确保春运安全有序。要加强对重点企业、重点地区、重点路段、重点水域的监督检查和司乘人员的安全教育，加强各类运输工具安全检测检验，防止运输工具带“病”运行。要认真制订和完善安全运营应急管理预案，并开展有针对性的应急演练，提高应急处理能力。</w:t>
      </w:r>
    </w:p>
    <w:p w:rsidR="00E32093" w:rsidRPr="00E32093" w:rsidRDefault="00E32093" w:rsidP="00E32093">
      <w:pPr>
        <w:widowControl/>
        <w:spacing w:afterLines="100" w:line="380" w:lineRule="exact"/>
        <w:ind w:firstLine="480"/>
        <w:rPr>
          <w:rFonts w:ascii="宋体" w:eastAsia="宋体" w:hAnsi="宋体" w:cs="宋体"/>
          <w:kern w:val="0"/>
          <w:sz w:val="24"/>
          <w:szCs w:val="24"/>
        </w:rPr>
      </w:pPr>
      <w:r w:rsidRPr="00E32093">
        <w:rPr>
          <w:rFonts w:ascii="Times New Roman" w:eastAsia="宋体" w:hAnsi="Times New Roman" w:cs="宋体" w:hint="eastAsia"/>
          <w:kern w:val="0"/>
          <w:sz w:val="24"/>
          <w:szCs w:val="24"/>
        </w:rPr>
        <w:t>要针对节日临近大型文化、旅游、娱乐、商贸等活动增多的特点，切实加强人员密集场所安全管理。加强高层建筑、在建工程、地下工程、石油化工等领域及学校医院、社会福利机构、宾馆饭店、商场网吧、娱乐场所的消防安全管理，严防火灾事故。要严格大型集会、烟花燃放等活动的审批管理，严格制定并落实各项安全保障措施，严防拥挤、踩踏等伤亡事故。</w:t>
      </w:r>
    </w:p>
    <w:p w:rsidR="00E32093" w:rsidRPr="00E32093" w:rsidRDefault="00E32093" w:rsidP="00E32093">
      <w:pPr>
        <w:widowControl/>
        <w:spacing w:afterLines="100" w:line="380" w:lineRule="exact"/>
        <w:ind w:firstLine="480"/>
        <w:rPr>
          <w:rFonts w:ascii="宋体" w:eastAsia="宋体" w:hAnsi="宋体" w:cs="宋体"/>
          <w:kern w:val="0"/>
          <w:sz w:val="24"/>
          <w:szCs w:val="24"/>
        </w:rPr>
      </w:pPr>
      <w:r w:rsidRPr="00E32093">
        <w:rPr>
          <w:rFonts w:ascii="Times New Roman" w:eastAsia="宋体" w:hAnsi="Times New Roman" w:cs="宋体" w:hint="eastAsia"/>
          <w:kern w:val="0"/>
          <w:sz w:val="24"/>
          <w:szCs w:val="24"/>
        </w:rPr>
        <w:t>要加强供水、供电、供气、供暖等与人民群众生活密切相关单位的安全监管，督促其在节前对各个生产环节和生产设施、设备进行一次彻底的安全检修、检测，全面做好应急准备工作，确保节日期间安全生产、生活正常运行，着力维护社会和谐稳定。</w:t>
      </w:r>
    </w:p>
    <w:p w:rsidR="00E32093" w:rsidRPr="00E32093" w:rsidRDefault="00E32093" w:rsidP="00E32093">
      <w:pPr>
        <w:widowControl/>
        <w:spacing w:afterLines="100" w:line="380" w:lineRule="exact"/>
        <w:ind w:firstLine="482"/>
        <w:rPr>
          <w:rFonts w:ascii="宋体" w:eastAsia="宋体" w:hAnsi="宋体" w:cs="宋体"/>
          <w:b/>
          <w:kern w:val="0"/>
          <w:sz w:val="24"/>
          <w:szCs w:val="24"/>
        </w:rPr>
      </w:pPr>
      <w:r w:rsidRPr="00E32093">
        <w:rPr>
          <w:rFonts w:ascii="Times New Roman" w:eastAsia="宋体" w:hAnsi="Times New Roman" w:cs="宋体" w:hint="eastAsia"/>
          <w:b/>
          <w:kern w:val="0"/>
          <w:sz w:val="24"/>
          <w:szCs w:val="24"/>
        </w:rPr>
        <w:t>四、着力应急防范，严防自然灾害引发生产安全事故</w:t>
      </w:r>
    </w:p>
    <w:p w:rsidR="00E32093" w:rsidRPr="00E32093" w:rsidRDefault="00E32093" w:rsidP="00E32093">
      <w:pPr>
        <w:widowControl/>
        <w:spacing w:afterLines="100" w:line="380" w:lineRule="exact"/>
        <w:ind w:firstLine="480"/>
        <w:rPr>
          <w:rFonts w:ascii="宋体" w:eastAsia="宋体" w:hAnsi="宋体" w:cs="宋体"/>
          <w:kern w:val="0"/>
          <w:sz w:val="24"/>
          <w:szCs w:val="24"/>
        </w:rPr>
      </w:pPr>
      <w:r w:rsidRPr="00E32093">
        <w:rPr>
          <w:rFonts w:ascii="Times New Roman" w:eastAsia="宋体" w:hAnsi="Times New Roman" w:cs="宋体" w:hint="eastAsia"/>
          <w:kern w:val="0"/>
          <w:sz w:val="24"/>
          <w:szCs w:val="24"/>
        </w:rPr>
        <w:t>各地区、各有关部门和单位要针对冬季天气寒冷干燥、雨雪冰冻灾害多发的气候特点，完善气象信息预报预警机制，督促有关生产经营单位认真开展风险评估、隐患排查和物资储备等工作，加强对重大危险源、重要设施、重点部位的巡查监控，落实防火防尘、防寒潮大风、防雨雪冰冻灾害、防冻裂泄漏等各项安全防范措施，严防自然灾害引发生产安全事故。要进一步健全完善部门间的预报预警、协调联动工作机制和通报制度，及时将自然灾害预报预警信息通知到企业。要进一步完善应急预案，加强应急演练，做好应急组织机构、救援队伍、装备、物资等应急资源的落实。要加强冬季防火、防煤气中毒、烟花爆竹燃放等方面的安全教育，增强群众安全意识，提高自我保护能力和逃生能力。</w:t>
      </w:r>
    </w:p>
    <w:p w:rsidR="00E32093" w:rsidRPr="00E32093" w:rsidRDefault="00E32093" w:rsidP="00E32093">
      <w:pPr>
        <w:widowControl/>
        <w:spacing w:afterLines="100" w:line="380" w:lineRule="exact"/>
        <w:ind w:firstLine="482"/>
        <w:rPr>
          <w:rFonts w:ascii="宋体" w:eastAsia="宋体" w:hAnsi="宋体" w:cs="宋体"/>
          <w:b/>
          <w:kern w:val="0"/>
          <w:sz w:val="24"/>
          <w:szCs w:val="24"/>
        </w:rPr>
      </w:pPr>
      <w:r w:rsidRPr="00E32093">
        <w:rPr>
          <w:rFonts w:ascii="Times New Roman" w:eastAsia="宋体" w:hAnsi="Times New Roman" w:cs="宋体" w:hint="eastAsia"/>
          <w:b/>
          <w:kern w:val="0"/>
          <w:sz w:val="24"/>
          <w:szCs w:val="24"/>
        </w:rPr>
        <w:lastRenderedPageBreak/>
        <w:t>五、切实加强节日期间的值班工作</w:t>
      </w:r>
    </w:p>
    <w:p w:rsidR="00E32093" w:rsidRPr="00E32093" w:rsidRDefault="00E32093" w:rsidP="00E32093">
      <w:pPr>
        <w:widowControl/>
        <w:spacing w:afterLines="100" w:line="380" w:lineRule="exact"/>
        <w:ind w:firstLine="480"/>
        <w:rPr>
          <w:rFonts w:ascii="宋体" w:eastAsia="宋体" w:hAnsi="宋体" w:cs="宋体"/>
          <w:kern w:val="0"/>
          <w:sz w:val="24"/>
          <w:szCs w:val="24"/>
        </w:rPr>
      </w:pPr>
      <w:r w:rsidRPr="00E32093">
        <w:rPr>
          <w:rFonts w:ascii="Times New Roman" w:eastAsia="宋体" w:hAnsi="Times New Roman" w:cs="宋体" w:hint="eastAsia"/>
          <w:kern w:val="0"/>
          <w:sz w:val="24"/>
          <w:szCs w:val="24"/>
        </w:rPr>
        <w:t>各地区、各有关部门和单位要高度重视节日期间的值班工作，严格落实岗位责任制。要严格执行领导干部到岗带班和关键岗位</w:t>
      </w:r>
      <w:r w:rsidRPr="00E32093">
        <w:rPr>
          <w:rFonts w:ascii="Times New Roman" w:eastAsia="宋体" w:hAnsi="Times New Roman" w:cs="Times New Roman"/>
          <w:kern w:val="0"/>
          <w:sz w:val="24"/>
          <w:szCs w:val="24"/>
        </w:rPr>
        <w:t>24</w:t>
      </w:r>
      <w:r w:rsidRPr="00E32093">
        <w:rPr>
          <w:rFonts w:ascii="Times New Roman" w:eastAsia="宋体" w:hAnsi="Times New Roman" w:cs="宋体" w:hint="eastAsia"/>
          <w:kern w:val="0"/>
          <w:sz w:val="24"/>
          <w:szCs w:val="24"/>
        </w:rPr>
        <w:t>小时值班制度，所有值班人员必须坚守岗位，尽职尽责，严禁擅离职守；要充实一线值班力量，严格落实企业现场带班人员、班组长和调度人员在遇到险情时第一时间下达撤人命令的决策权和指挥权，严防因处置不当、不及时造成事故。要严格执行事故信息报告制度，全面做好生产安全事故和其他紧急突发事件的信息报送和处置工作，确保事故信息和其他重要信息及时、准确上报。要密切关注互联网、新闻媒体披露及群众举报的事故信息，组织人员及时核查，对情况属实的事故要及时按规定上报并妥善处置。</w:t>
      </w:r>
    </w:p>
    <w:p w:rsidR="00E32093" w:rsidRPr="00E32093" w:rsidRDefault="00E32093" w:rsidP="00E32093">
      <w:pPr>
        <w:widowControl/>
        <w:spacing w:afterLines="100" w:line="380" w:lineRule="exact"/>
        <w:ind w:firstLine="480"/>
        <w:rPr>
          <w:rFonts w:ascii="宋体" w:eastAsia="宋体" w:hAnsi="宋体" w:cs="宋体"/>
          <w:kern w:val="0"/>
          <w:sz w:val="24"/>
          <w:szCs w:val="24"/>
        </w:rPr>
      </w:pPr>
      <w:r w:rsidRPr="00E32093">
        <w:rPr>
          <w:rFonts w:ascii="Times New Roman" w:eastAsia="宋体" w:hAnsi="Times New Roman" w:cs="宋体" w:hint="eastAsia"/>
          <w:kern w:val="0"/>
          <w:sz w:val="24"/>
          <w:szCs w:val="24"/>
        </w:rPr>
        <w:t>各地区、各有关部门和单位要认真研究部署相关工作，切实加强督促检查，确保本通知各项要求落到实处。</w:t>
      </w:r>
    </w:p>
    <w:p w:rsidR="00E32093" w:rsidRPr="00E32093" w:rsidRDefault="00E32093" w:rsidP="00E32093">
      <w:pPr>
        <w:widowControl/>
        <w:spacing w:afterLines="100" w:line="380" w:lineRule="exact"/>
        <w:ind w:firstLine="480"/>
        <w:rPr>
          <w:rFonts w:ascii="宋体" w:eastAsia="宋体" w:hAnsi="宋体" w:cs="宋体"/>
          <w:kern w:val="0"/>
          <w:sz w:val="24"/>
          <w:szCs w:val="24"/>
        </w:rPr>
      </w:pPr>
      <w:r w:rsidRPr="00E32093">
        <w:rPr>
          <w:rFonts w:ascii="Times New Roman" w:eastAsia="宋体" w:hAnsi="Times New Roman" w:cs="宋体" w:hint="eastAsia"/>
          <w:kern w:val="0"/>
          <w:sz w:val="24"/>
          <w:szCs w:val="24"/>
        </w:rPr>
        <w:t>国务院安全生产委员会办公室</w:t>
      </w:r>
    </w:p>
    <w:p w:rsidR="00C92946" w:rsidRDefault="00E32093" w:rsidP="00E32093">
      <w:pPr>
        <w:ind w:firstLine="480"/>
      </w:pPr>
      <w:r w:rsidRPr="00E32093">
        <w:rPr>
          <w:rFonts w:ascii="Times New Roman" w:eastAsia="宋体" w:hAnsi="Times New Roman" w:cs="宋体" w:hint="eastAsia"/>
          <w:kern w:val="0"/>
          <w:sz w:val="24"/>
          <w:szCs w:val="24"/>
        </w:rPr>
        <w:t>二〇一一年十二月二十五日</w:t>
      </w:r>
    </w:p>
    <w:sectPr w:rsidR="00C92946" w:rsidSect="00C92946">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742D" w:rsidRDefault="00DE742D" w:rsidP="00747D46">
      <w:pPr>
        <w:ind w:firstLine="420"/>
      </w:pPr>
      <w:r>
        <w:separator/>
      </w:r>
    </w:p>
  </w:endnote>
  <w:endnote w:type="continuationSeparator" w:id="1">
    <w:p w:rsidR="00DE742D" w:rsidRDefault="00DE742D" w:rsidP="00747D46">
      <w:pPr>
        <w:ind w:firstLine="42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D46" w:rsidRDefault="00747D46" w:rsidP="00747D46">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D46" w:rsidRDefault="00747D46" w:rsidP="00747D46">
    <w:pPr>
      <w:pStyle w:val="a4"/>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D46" w:rsidRDefault="00747D46" w:rsidP="00747D46">
    <w:pPr>
      <w:pStyle w:val="a4"/>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742D" w:rsidRDefault="00DE742D" w:rsidP="00747D46">
      <w:pPr>
        <w:ind w:firstLine="420"/>
      </w:pPr>
      <w:r>
        <w:separator/>
      </w:r>
    </w:p>
  </w:footnote>
  <w:footnote w:type="continuationSeparator" w:id="1">
    <w:p w:rsidR="00DE742D" w:rsidRDefault="00DE742D" w:rsidP="00747D46">
      <w:pPr>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D46" w:rsidRDefault="00747D46" w:rsidP="00747D46">
    <w:pPr>
      <w:pStyle w:val="a3"/>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D46" w:rsidRDefault="00747D46" w:rsidP="00747D46">
    <w:pPr>
      <w:pStyle w:val="a3"/>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D46" w:rsidRDefault="00747D46" w:rsidP="00747D46">
    <w:pPr>
      <w:pStyle w:val="a3"/>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32093"/>
    <w:rsid w:val="00637BC1"/>
    <w:rsid w:val="00747D46"/>
    <w:rsid w:val="007E3E30"/>
    <w:rsid w:val="008C2DDE"/>
    <w:rsid w:val="00C92946"/>
    <w:rsid w:val="00DE742D"/>
    <w:rsid w:val="00E3209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ind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2946"/>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47D4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47D46"/>
    <w:rPr>
      <w:sz w:val="18"/>
      <w:szCs w:val="18"/>
    </w:rPr>
  </w:style>
  <w:style w:type="paragraph" w:styleId="a4">
    <w:name w:val="footer"/>
    <w:basedOn w:val="a"/>
    <w:link w:val="Char0"/>
    <w:uiPriority w:val="99"/>
    <w:semiHidden/>
    <w:unhideWhenUsed/>
    <w:rsid w:val="00747D4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47D46"/>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499</Words>
  <Characters>2846</Characters>
  <Application>Microsoft Office Word</Application>
  <DocSecurity>0</DocSecurity>
  <Lines>23</Lines>
  <Paragraphs>6</Paragraphs>
  <ScaleCrop>false</ScaleCrop>
  <Company>CHINA</Company>
  <LinksUpToDate>false</LinksUpToDate>
  <CharactersWithSpaces>3339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金格科技</dc:creator>
  <cp:keywords/>
  <dc:description/>
  <cp:lastModifiedBy>金格科技</cp:lastModifiedBy>
  <cp:revision>2</cp:revision>
  <dcterms:created xsi:type="dcterms:W3CDTF">2011-12-26T02:35:00Z</dcterms:created>
  <dcterms:modified xsi:type="dcterms:W3CDTF">2011-12-26T03:31:00Z</dcterms:modified>
</cp:coreProperties>
</file>